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B91C" w14:textId="141BF747" w:rsidR="00FB35B6" w:rsidRDefault="00FB35B6" w:rsidP="00FB35B6">
      <w:pPr>
        <w:pStyle w:val="paragraph"/>
        <w:spacing w:before="0" w:after="0"/>
        <w:textAlignment w:val="baseline"/>
        <w:rPr>
          <w:rFonts w:ascii="Segoe UI" w:hAnsi="Segoe UI" w:cs="Segoe UI"/>
          <w:sz w:val="18"/>
          <w:szCs w:val="18"/>
        </w:rPr>
      </w:pPr>
      <w:r>
        <w:rPr>
          <w:rStyle w:val="normaltextrun"/>
          <w:color w:val="000000"/>
          <w:sz w:val="26"/>
          <w:szCs w:val="26"/>
        </w:rPr>
        <w:t>Greetings:</w:t>
      </w:r>
      <w:r>
        <w:rPr>
          <w:rStyle w:val="eop"/>
          <w:color w:val="000000"/>
          <w:sz w:val="26"/>
          <w:szCs w:val="26"/>
        </w:rPr>
        <w:t> </w:t>
      </w:r>
    </w:p>
    <w:p w14:paraId="4E550897" w14:textId="77777777" w:rsidR="00FB35B6" w:rsidRDefault="00FB35B6" w:rsidP="00FB35B6">
      <w:pPr>
        <w:pStyle w:val="paragraph"/>
        <w:spacing w:before="0" w:beforeAutospacing="0" w:after="0" w:afterAutospacing="0"/>
        <w:textAlignment w:val="baseline"/>
        <w:rPr>
          <w:rStyle w:val="eop"/>
          <w:color w:val="000000"/>
          <w:sz w:val="26"/>
          <w:szCs w:val="26"/>
        </w:rPr>
      </w:pPr>
      <w:r>
        <w:rPr>
          <w:rStyle w:val="normaltextrun"/>
          <w:color w:val="000000"/>
          <w:sz w:val="26"/>
          <w:szCs w:val="26"/>
        </w:rPr>
        <w:t xml:space="preserve">We at </w:t>
      </w:r>
      <w:r>
        <w:rPr>
          <w:rStyle w:val="normaltextrun"/>
          <w:color w:val="000000"/>
          <w:sz w:val="26"/>
          <w:szCs w:val="26"/>
          <w:shd w:val="clear" w:color="auto" w:fill="FFFF00"/>
        </w:rPr>
        <w:t>(insert affiliate name)</w:t>
      </w:r>
      <w:r>
        <w:rPr>
          <w:rStyle w:val="normaltextrun"/>
          <w:color w:val="000000"/>
          <w:sz w:val="26"/>
          <w:szCs w:val="26"/>
        </w:rPr>
        <w:t xml:space="preserve"> extend our sincere gratitude for the ongoing support from the General Assembly and your unwavering commitment to addressing the needs of children and families navigating the child welfare system in our local communities across Georgia </w:t>
      </w:r>
      <w:r>
        <w:rPr>
          <w:rStyle w:val="normaltextrun"/>
          <w:color w:val="000000"/>
          <w:sz w:val="26"/>
          <w:szCs w:val="26"/>
          <w:shd w:val="clear" w:color="auto" w:fill="FFFF00"/>
        </w:rPr>
        <w:t>(or, insert counties of district/service)</w:t>
      </w:r>
      <w:r>
        <w:rPr>
          <w:rStyle w:val="normaltextrun"/>
          <w:color w:val="000000"/>
          <w:sz w:val="26"/>
          <w:szCs w:val="26"/>
        </w:rPr>
        <w:t>.</w:t>
      </w:r>
      <w:r>
        <w:rPr>
          <w:rStyle w:val="eop"/>
          <w:color w:val="000000"/>
          <w:sz w:val="26"/>
          <w:szCs w:val="26"/>
        </w:rPr>
        <w:t> </w:t>
      </w:r>
    </w:p>
    <w:p w14:paraId="25918749"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p>
    <w:p w14:paraId="2F376325" w14:textId="0BF784F6" w:rsidR="00FB35B6" w:rsidRDefault="00FB35B6" w:rsidP="00FB35B6">
      <w:pPr>
        <w:pStyle w:val="paragraph"/>
        <w:spacing w:before="0" w:beforeAutospacing="0" w:after="0" w:afterAutospacing="0"/>
        <w:textAlignment w:val="baseline"/>
        <w:rPr>
          <w:rStyle w:val="eop"/>
          <w:color w:val="000000"/>
          <w:sz w:val="26"/>
          <w:szCs w:val="26"/>
        </w:rPr>
      </w:pPr>
      <w:r>
        <w:rPr>
          <w:rStyle w:val="normaltextrun"/>
          <w:color w:val="000000"/>
          <w:sz w:val="26"/>
          <w:szCs w:val="26"/>
        </w:rPr>
        <w:t xml:space="preserve">Understanding the demands </w:t>
      </w:r>
      <w:proofErr w:type="gramStart"/>
      <w:r>
        <w:rPr>
          <w:rStyle w:val="normaltextrun"/>
          <w:color w:val="000000"/>
          <w:sz w:val="26"/>
          <w:szCs w:val="26"/>
        </w:rPr>
        <w:t>on</w:t>
      </w:r>
      <w:proofErr w:type="gramEnd"/>
      <w:r>
        <w:rPr>
          <w:rStyle w:val="normaltextrun"/>
          <w:color w:val="000000"/>
          <w:sz w:val="26"/>
          <w:szCs w:val="26"/>
        </w:rPr>
        <w:t xml:space="preserve"> your time during this legislative session, we want to express our appreciation for your dedication to our state. As constituents and advocates for children, we are reaching out to emphasize the critical importance of</w:t>
      </w:r>
      <w:r>
        <w:rPr>
          <w:rStyle w:val="normaltextrun"/>
          <w:color w:val="000000"/>
          <w:sz w:val="26"/>
          <w:szCs w:val="26"/>
        </w:rPr>
        <w:t xml:space="preserve"> CASA within</w:t>
      </w:r>
      <w:r>
        <w:rPr>
          <w:rStyle w:val="normaltextrun"/>
          <w:color w:val="000000"/>
          <w:sz w:val="26"/>
          <w:szCs w:val="26"/>
        </w:rPr>
        <w:t xml:space="preserve"> the child welfare system. We would love the chance to connect with you during CASA Day at the Capitol on February 15th.</w:t>
      </w:r>
      <w:r>
        <w:rPr>
          <w:rStyle w:val="eop"/>
          <w:color w:val="000000"/>
          <w:sz w:val="26"/>
          <w:szCs w:val="26"/>
        </w:rPr>
        <w:t> </w:t>
      </w:r>
    </w:p>
    <w:p w14:paraId="230DC314"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p>
    <w:p w14:paraId="7AE3578F" w14:textId="62688D35" w:rsidR="00FB35B6" w:rsidRDefault="00FB35B6" w:rsidP="00FB35B6">
      <w:pPr>
        <w:pStyle w:val="paragraph"/>
        <w:spacing w:before="0" w:beforeAutospacing="0" w:after="0" w:afterAutospacing="0"/>
        <w:textAlignment w:val="baseline"/>
        <w:rPr>
          <w:rStyle w:val="eop"/>
          <w:color w:val="000000"/>
          <w:sz w:val="26"/>
          <w:szCs w:val="26"/>
        </w:rPr>
      </w:pPr>
      <w:r>
        <w:rPr>
          <w:rStyle w:val="normaltextrun"/>
          <w:color w:val="000000"/>
          <w:sz w:val="26"/>
          <w:szCs w:val="26"/>
        </w:rPr>
        <w:t xml:space="preserve">CASA volunteers, ordinary citizens who serve as extraordinary advocates, are instrumental in providing direct support to children in foster care. Their pivotal role ensures that the child's best interests are consistently prioritized within the </w:t>
      </w:r>
      <w:r>
        <w:rPr>
          <w:rStyle w:val="normaltextrun"/>
          <w:color w:val="000000"/>
          <w:sz w:val="26"/>
          <w:szCs w:val="26"/>
        </w:rPr>
        <w:t>juvenile court</w:t>
      </w:r>
      <w:r>
        <w:rPr>
          <w:rStyle w:val="normaltextrun"/>
          <w:color w:val="000000"/>
          <w:sz w:val="26"/>
          <w:szCs w:val="26"/>
        </w:rPr>
        <w:t xml:space="preserve"> system. CASA volunteers offer much-needed stability and continuity for children who have endured abuse or neglect, facilitating shared information among DFCS staff, foster placements, service providers, schools, </w:t>
      </w:r>
      <w:r>
        <w:rPr>
          <w:rStyle w:val="normaltextrun"/>
          <w:color w:val="000000"/>
          <w:sz w:val="26"/>
          <w:szCs w:val="26"/>
        </w:rPr>
        <w:t xml:space="preserve">families, </w:t>
      </w:r>
      <w:r>
        <w:rPr>
          <w:rStyle w:val="normaltextrun"/>
          <w:color w:val="000000"/>
          <w:sz w:val="26"/>
          <w:szCs w:val="26"/>
        </w:rPr>
        <w:t>and other stakeholders.</w:t>
      </w:r>
      <w:r>
        <w:rPr>
          <w:rStyle w:val="eop"/>
          <w:color w:val="000000"/>
          <w:sz w:val="26"/>
          <w:szCs w:val="26"/>
        </w:rPr>
        <w:t> </w:t>
      </w:r>
    </w:p>
    <w:p w14:paraId="74975B72"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p>
    <w:p w14:paraId="7EA2EFF9" w14:textId="77777777" w:rsidR="00FB35B6" w:rsidRDefault="00FB35B6" w:rsidP="00FB35B6">
      <w:pPr>
        <w:pStyle w:val="paragraph"/>
        <w:spacing w:before="0" w:beforeAutospacing="0" w:after="0" w:afterAutospacing="0"/>
        <w:textAlignment w:val="baseline"/>
        <w:rPr>
          <w:rStyle w:val="eop"/>
          <w:color w:val="000000"/>
          <w:sz w:val="26"/>
          <w:szCs w:val="26"/>
        </w:rPr>
      </w:pPr>
      <w:r>
        <w:rPr>
          <w:rStyle w:val="normaltextrun"/>
          <w:color w:val="000000"/>
          <w:sz w:val="26"/>
          <w:szCs w:val="26"/>
        </w:rPr>
        <w:t>The CASA program not only maximizes community resources but also enhances public engagement by involving citizen volunteers in supporting juvenile courts and children experiencing foster care. This involvement yields additional resources, increased public transparency, heightened accountability, and facilitates vital connections for children and families. Every child in foster care deserves the individualized attention and sense of urgency that a CASA volunteer brings to the courtroom and community, promoting the child's safety, permanency, and overall well-being.</w:t>
      </w:r>
      <w:r>
        <w:rPr>
          <w:rStyle w:val="eop"/>
          <w:color w:val="000000"/>
          <w:sz w:val="26"/>
          <w:szCs w:val="26"/>
        </w:rPr>
        <w:t> </w:t>
      </w:r>
    </w:p>
    <w:p w14:paraId="17D9EE4E"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p>
    <w:p w14:paraId="4BDD1A5E" w14:textId="77777777" w:rsidR="00FB35B6" w:rsidRDefault="00FB35B6" w:rsidP="00FB35B6">
      <w:pPr>
        <w:pStyle w:val="paragraph"/>
        <w:spacing w:before="0" w:beforeAutospacing="0" w:after="0" w:afterAutospacing="0"/>
        <w:textAlignment w:val="baseline"/>
        <w:rPr>
          <w:rStyle w:val="eop"/>
          <w:color w:val="000000"/>
          <w:sz w:val="26"/>
          <w:szCs w:val="26"/>
        </w:rPr>
      </w:pPr>
      <w:r>
        <w:rPr>
          <w:rStyle w:val="normaltextrun"/>
          <w:color w:val="000000"/>
          <w:sz w:val="26"/>
          <w:szCs w:val="26"/>
        </w:rPr>
        <w:t>Last year, 8,600 children in 158 counties benefited from the advocacy of CASA volunteers. There are still thousands more who would benefit from volunteer advocacy. Our vision is to ensure that every child who needs a CASA volunteer has one, improving their experience in foster care and strengthening their life-long connections to family.</w:t>
      </w:r>
      <w:r>
        <w:rPr>
          <w:rStyle w:val="eop"/>
          <w:color w:val="000000"/>
          <w:sz w:val="26"/>
          <w:szCs w:val="26"/>
        </w:rPr>
        <w:t> </w:t>
      </w:r>
    </w:p>
    <w:p w14:paraId="46BEE1DE"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p>
    <w:p w14:paraId="7C496C2D"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r>
        <w:rPr>
          <w:rStyle w:val="normaltextrun"/>
          <w:color w:val="000000"/>
          <w:sz w:val="26"/>
          <w:szCs w:val="26"/>
        </w:rPr>
        <w:t xml:space="preserve">We genuinely appreciate your continued support of Georgia CASA </w:t>
      </w:r>
      <w:r>
        <w:rPr>
          <w:rStyle w:val="normaltextrun"/>
          <w:color w:val="000000"/>
          <w:sz w:val="26"/>
          <w:szCs w:val="26"/>
          <w:shd w:val="clear" w:color="auto" w:fill="FFFF00"/>
        </w:rPr>
        <w:t>(or insert program name)</w:t>
      </w:r>
      <w:r>
        <w:rPr>
          <w:rStyle w:val="normaltextrun"/>
          <w:color w:val="000000"/>
          <w:sz w:val="26"/>
          <w:szCs w:val="26"/>
        </w:rPr>
        <w:t xml:space="preserve"> and the children in foster care in our community. We eagerly anticipate the opportunity to meet with you on CASA Day at the Capitol.</w:t>
      </w:r>
      <w:r>
        <w:rPr>
          <w:rStyle w:val="eop"/>
          <w:color w:val="000000"/>
          <w:sz w:val="26"/>
          <w:szCs w:val="26"/>
        </w:rPr>
        <w:t> </w:t>
      </w:r>
    </w:p>
    <w:p w14:paraId="27C7E6FF"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r>
        <w:rPr>
          <w:rStyle w:val="eop"/>
          <w:color w:val="000000"/>
          <w:sz w:val="26"/>
          <w:szCs w:val="26"/>
        </w:rPr>
        <w:t> </w:t>
      </w:r>
    </w:p>
    <w:p w14:paraId="3AF586CD"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r>
        <w:rPr>
          <w:rStyle w:val="normaltextrun"/>
          <w:color w:val="000000"/>
          <w:sz w:val="26"/>
          <w:szCs w:val="26"/>
        </w:rPr>
        <w:t>Thank you for your time and consideration.</w:t>
      </w:r>
      <w:r>
        <w:rPr>
          <w:rStyle w:val="eop"/>
          <w:color w:val="000000"/>
          <w:sz w:val="26"/>
          <w:szCs w:val="26"/>
        </w:rPr>
        <w:t> </w:t>
      </w:r>
    </w:p>
    <w:p w14:paraId="784128DB" w14:textId="77777777" w:rsidR="00FB35B6" w:rsidRDefault="00FB35B6" w:rsidP="00FB35B6">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677623DD" w14:textId="77777777" w:rsidR="009C6AD8" w:rsidRDefault="009C6AD8"/>
    <w:sectPr w:rsidR="009C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B6"/>
    <w:rsid w:val="009C6AD8"/>
    <w:rsid w:val="00FB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8303"/>
  <w15:chartTrackingRefBased/>
  <w15:docId w15:val="{18570975-CDD4-49A5-854D-E76E4B50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35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B35B6"/>
  </w:style>
  <w:style w:type="character" w:customStyle="1" w:styleId="eop">
    <w:name w:val="eop"/>
    <w:basedOn w:val="DefaultParagraphFont"/>
    <w:rsid w:val="00FB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4536">
      <w:bodyDiv w:val="1"/>
      <w:marLeft w:val="0"/>
      <w:marRight w:val="0"/>
      <w:marTop w:val="0"/>
      <w:marBottom w:val="0"/>
      <w:divBdr>
        <w:top w:val="none" w:sz="0" w:space="0" w:color="auto"/>
        <w:left w:val="none" w:sz="0" w:space="0" w:color="auto"/>
        <w:bottom w:val="none" w:sz="0" w:space="0" w:color="auto"/>
        <w:right w:val="none" w:sz="0" w:space="0" w:color="auto"/>
      </w:divBdr>
      <w:divsChild>
        <w:div w:id="1973250113">
          <w:marLeft w:val="0"/>
          <w:marRight w:val="0"/>
          <w:marTop w:val="0"/>
          <w:marBottom w:val="0"/>
          <w:divBdr>
            <w:top w:val="none" w:sz="0" w:space="0" w:color="auto"/>
            <w:left w:val="none" w:sz="0" w:space="0" w:color="auto"/>
            <w:bottom w:val="none" w:sz="0" w:space="0" w:color="auto"/>
            <w:right w:val="none" w:sz="0" w:space="0" w:color="auto"/>
          </w:divBdr>
        </w:div>
        <w:div w:id="854152402">
          <w:marLeft w:val="0"/>
          <w:marRight w:val="0"/>
          <w:marTop w:val="0"/>
          <w:marBottom w:val="0"/>
          <w:divBdr>
            <w:top w:val="none" w:sz="0" w:space="0" w:color="auto"/>
            <w:left w:val="none" w:sz="0" w:space="0" w:color="auto"/>
            <w:bottom w:val="none" w:sz="0" w:space="0" w:color="auto"/>
            <w:right w:val="none" w:sz="0" w:space="0" w:color="auto"/>
          </w:divBdr>
        </w:div>
        <w:div w:id="596518464">
          <w:marLeft w:val="0"/>
          <w:marRight w:val="0"/>
          <w:marTop w:val="0"/>
          <w:marBottom w:val="0"/>
          <w:divBdr>
            <w:top w:val="none" w:sz="0" w:space="0" w:color="auto"/>
            <w:left w:val="none" w:sz="0" w:space="0" w:color="auto"/>
            <w:bottom w:val="none" w:sz="0" w:space="0" w:color="auto"/>
            <w:right w:val="none" w:sz="0" w:space="0" w:color="auto"/>
          </w:divBdr>
        </w:div>
        <w:div w:id="74589917">
          <w:marLeft w:val="0"/>
          <w:marRight w:val="0"/>
          <w:marTop w:val="0"/>
          <w:marBottom w:val="0"/>
          <w:divBdr>
            <w:top w:val="none" w:sz="0" w:space="0" w:color="auto"/>
            <w:left w:val="none" w:sz="0" w:space="0" w:color="auto"/>
            <w:bottom w:val="none" w:sz="0" w:space="0" w:color="auto"/>
            <w:right w:val="none" w:sz="0" w:space="0" w:color="auto"/>
          </w:divBdr>
        </w:div>
        <w:div w:id="267130269">
          <w:marLeft w:val="0"/>
          <w:marRight w:val="0"/>
          <w:marTop w:val="0"/>
          <w:marBottom w:val="0"/>
          <w:divBdr>
            <w:top w:val="none" w:sz="0" w:space="0" w:color="auto"/>
            <w:left w:val="none" w:sz="0" w:space="0" w:color="auto"/>
            <w:bottom w:val="none" w:sz="0" w:space="0" w:color="auto"/>
            <w:right w:val="none" w:sz="0" w:space="0" w:color="auto"/>
          </w:divBdr>
        </w:div>
        <w:div w:id="960300636">
          <w:marLeft w:val="0"/>
          <w:marRight w:val="0"/>
          <w:marTop w:val="0"/>
          <w:marBottom w:val="0"/>
          <w:divBdr>
            <w:top w:val="none" w:sz="0" w:space="0" w:color="auto"/>
            <w:left w:val="none" w:sz="0" w:space="0" w:color="auto"/>
            <w:bottom w:val="none" w:sz="0" w:space="0" w:color="auto"/>
            <w:right w:val="none" w:sz="0" w:space="0" w:color="auto"/>
          </w:divBdr>
        </w:div>
        <w:div w:id="7800395">
          <w:marLeft w:val="0"/>
          <w:marRight w:val="0"/>
          <w:marTop w:val="0"/>
          <w:marBottom w:val="0"/>
          <w:divBdr>
            <w:top w:val="none" w:sz="0" w:space="0" w:color="auto"/>
            <w:left w:val="none" w:sz="0" w:space="0" w:color="auto"/>
            <w:bottom w:val="none" w:sz="0" w:space="0" w:color="auto"/>
            <w:right w:val="none" w:sz="0" w:space="0" w:color="auto"/>
          </w:divBdr>
        </w:div>
        <w:div w:id="2067096009">
          <w:marLeft w:val="0"/>
          <w:marRight w:val="0"/>
          <w:marTop w:val="0"/>
          <w:marBottom w:val="0"/>
          <w:divBdr>
            <w:top w:val="none" w:sz="0" w:space="0" w:color="auto"/>
            <w:left w:val="none" w:sz="0" w:space="0" w:color="auto"/>
            <w:bottom w:val="none" w:sz="0" w:space="0" w:color="auto"/>
            <w:right w:val="none" w:sz="0" w:space="0" w:color="auto"/>
          </w:divBdr>
        </w:div>
        <w:div w:id="2015109236">
          <w:marLeft w:val="0"/>
          <w:marRight w:val="0"/>
          <w:marTop w:val="0"/>
          <w:marBottom w:val="0"/>
          <w:divBdr>
            <w:top w:val="none" w:sz="0" w:space="0" w:color="auto"/>
            <w:left w:val="none" w:sz="0" w:space="0" w:color="auto"/>
            <w:bottom w:val="none" w:sz="0" w:space="0" w:color="auto"/>
            <w:right w:val="none" w:sz="0" w:space="0" w:color="auto"/>
          </w:divBdr>
        </w:div>
        <w:div w:id="382481690">
          <w:marLeft w:val="0"/>
          <w:marRight w:val="0"/>
          <w:marTop w:val="0"/>
          <w:marBottom w:val="0"/>
          <w:divBdr>
            <w:top w:val="none" w:sz="0" w:space="0" w:color="auto"/>
            <w:left w:val="none" w:sz="0" w:space="0" w:color="auto"/>
            <w:bottom w:val="none" w:sz="0" w:space="0" w:color="auto"/>
            <w:right w:val="none" w:sz="0" w:space="0" w:color="auto"/>
          </w:divBdr>
        </w:div>
        <w:div w:id="117599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Angela Tyner</cp:lastModifiedBy>
  <cp:revision>1</cp:revision>
  <dcterms:created xsi:type="dcterms:W3CDTF">2024-01-11T16:45:00Z</dcterms:created>
  <dcterms:modified xsi:type="dcterms:W3CDTF">2024-01-11T16:52:00Z</dcterms:modified>
</cp:coreProperties>
</file>